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ED88" w14:textId="77777777" w:rsidR="006C2CAB" w:rsidRDefault="006C2CAB">
      <w:pPr>
        <w:pStyle w:val="normal0"/>
        <w:widowControl w:val="0"/>
        <w:spacing w:line="276" w:lineRule="auto"/>
        <w:rPr>
          <w:rFonts w:ascii="Arial" w:eastAsia="Arial" w:hAnsi="Arial" w:cs="Arial"/>
          <w:sz w:val="22"/>
          <w:szCs w:val="22"/>
        </w:rPr>
      </w:pPr>
    </w:p>
    <w:tbl>
      <w:tblPr>
        <w:tblStyle w:val="a"/>
        <w:tblW w:w="9576" w:type="dxa"/>
        <w:tblLayout w:type="fixed"/>
        <w:tblLook w:val="0000" w:firstRow="0" w:lastRow="0" w:firstColumn="0" w:lastColumn="0" w:noHBand="0" w:noVBand="0"/>
      </w:tblPr>
      <w:tblGrid>
        <w:gridCol w:w="5598"/>
        <w:gridCol w:w="3978"/>
      </w:tblGrid>
      <w:tr w:rsidR="006C2CAB" w14:paraId="56FFDDE8" w14:textId="77777777">
        <w:tc>
          <w:tcPr>
            <w:tcW w:w="5598" w:type="dxa"/>
            <w:shd w:val="clear" w:color="auto" w:fill="auto"/>
          </w:tcPr>
          <w:p w14:paraId="3AE945EF" w14:textId="77777777" w:rsidR="006C2CAB" w:rsidRDefault="00F30A7D">
            <w:pPr>
              <w:pStyle w:val="normal0"/>
              <w:rPr>
                <w:rFonts w:ascii="ITC Officina Sans Bold" w:eastAsia="ITC Officina Sans Bold" w:hAnsi="ITC Officina Sans Bold" w:cs="ITC Officina Sans Bold"/>
              </w:rPr>
            </w:pPr>
            <w:r>
              <w:rPr>
                <w:rFonts w:ascii="Times New Roman" w:eastAsia="Times New Roman" w:hAnsi="Times New Roman" w:cs="Times New Roman"/>
                <w:noProof/>
              </w:rPr>
              <w:drawing>
                <wp:inline distT="0" distB="0" distL="0" distR="0" wp14:anchorId="79E75A74" wp14:editId="3B8614B8">
                  <wp:extent cx="2874010" cy="148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r="51709"/>
                          <a:stretch>
                            <a:fillRect/>
                          </a:stretch>
                        </pic:blipFill>
                        <pic:spPr>
                          <a:xfrm>
                            <a:off x="0" y="0"/>
                            <a:ext cx="2874010" cy="1485900"/>
                          </a:xfrm>
                          <a:prstGeom prst="rect">
                            <a:avLst/>
                          </a:prstGeom>
                          <a:ln/>
                        </pic:spPr>
                      </pic:pic>
                    </a:graphicData>
                  </a:graphic>
                </wp:inline>
              </w:drawing>
            </w:r>
          </w:p>
        </w:tc>
        <w:tc>
          <w:tcPr>
            <w:tcW w:w="3978" w:type="dxa"/>
            <w:shd w:val="clear" w:color="auto" w:fill="auto"/>
          </w:tcPr>
          <w:p w14:paraId="222CBF43" w14:textId="77777777" w:rsidR="006C2CAB" w:rsidRDefault="006C2CAB">
            <w:pPr>
              <w:pStyle w:val="normal0"/>
              <w:rPr>
                <w:rFonts w:ascii="Calibri" w:eastAsia="Calibri" w:hAnsi="Calibri" w:cs="Calibri"/>
                <w:sz w:val="20"/>
                <w:szCs w:val="20"/>
              </w:rPr>
            </w:pPr>
          </w:p>
          <w:p w14:paraId="29B23439" w14:textId="77777777" w:rsidR="006C2CAB" w:rsidRDefault="006C2CAB">
            <w:pPr>
              <w:pStyle w:val="normal0"/>
              <w:rPr>
                <w:rFonts w:ascii="Calibri" w:eastAsia="Calibri" w:hAnsi="Calibri" w:cs="Calibri"/>
                <w:sz w:val="20"/>
                <w:szCs w:val="20"/>
              </w:rPr>
            </w:pPr>
          </w:p>
          <w:p w14:paraId="348A421A" w14:textId="77777777" w:rsidR="006C2CAB" w:rsidRDefault="006C2CAB">
            <w:pPr>
              <w:pStyle w:val="normal0"/>
              <w:rPr>
                <w:rFonts w:ascii="Calibri" w:eastAsia="Calibri" w:hAnsi="Calibri" w:cs="Calibri"/>
                <w:sz w:val="20"/>
                <w:szCs w:val="20"/>
              </w:rPr>
            </w:pPr>
          </w:p>
          <w:p w14:paraId="3716BFA7" w14:textId="77777777" w:rsidR="006C2CAB" w:rsidRDefault="006C2CAB">
            <w:pPr>
              <w:pStyle w:val="normal0"/>
              <w:rPr>
                <w:rFonts w:ascii="Calibri" w:eastAsia="Calibri" w:hAnsi="Calibri" w:cs="Calibri"/>
                <w:sz w:val="20"/>
                <w:szCs w:val="20"/>
              </w:rPr>
            </w:pPr>
          </w:p>
          <w:p w14:paraId="7EC34C32"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Contact: Stephanie Sun, Marketing Manager</w:t>
            </w:r>
          </w:p>
          <w:p w14:paraId="254F14E6" w14:textId="77777777" w:rsidR="006C2CAB" w:rsidRDefault="00DE4C7B">
            <w:pPr>
              <w:pStyle w:val="normal0"/>
              <w:rPr>
                <w:rFonts w:ascii="Calibri" w:eastAsia="Calibri" w:hAnsi="Calibri" w:cs="Calibri"/>
                <w:sz w:val="20"/>
                <w:szCs w:val="20"/>
              </w:rPr>
            </w:pPr>
            <w:hyperlink r:id="rId8">
              <w:r w:rsidR="00F30A7D">
                <w:rPr>
                  <w:rFonts w:ascii="Calibri" w:eastAsia="Calibri" w:hAnsi="Calibri" w:cs="Calibri"/>
                  <w:color w:val="0000FF"/>
                  <w:sz w:val="20"/>
                  <w:szCs w:val="20"/>
                  <w:u w:val="single"/>
                </w:rPr>
                <w:t>ssun@contemporarycraft.org</w:t>
              </w:r>
            </w:hyperlink>
          </w:p>
          <w:p w14:paraId="65E18369"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412.261.7003 x29</w:t>
            </w:r>
          </w:p>
          <w:p w14:paraId="177B3467"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www.contemporarycraft.org</w:t>
            </w:r>
          </w:p>
          <w:p w14:paraId="6C96246A" w14:textId="77777777" w:rsidR="006C2CAB" w:rsidRDefault="006C2CAB">
            <w:pPr>
              <w:pStyle w:val="normal0"/>
              <w:rPr>
                <w:rFonts w:ascii="ITC Officina Sans Bold" w:eastAsia="ITC Officina Sans Bold" w:hAnsi="ITC Officina Sans Bold" w:cs="ITC Officina Sans Bold"/>
              </w:rPr>
            </w:pPr>
          </w:p>
        </w:tc>
      </w:tr>
    </w:tbl>
    <w:p w14:paraId="30F10099" w14:textId="77777777" w:rsidR="006C2CAB" w:rsidRDefault="006C2CAB">
      <w:pPr>
        <w:pStyle w:val="normal0"/>
        <w:rPr>
          <w:rFonts w:ascii="Helvetica Neue" w:eastAsia="Helvetica Neue" w:hAnsi="Helvetica Neue" w:cs="Helvetica Neue"/>
        </w:rPr>
      </w:pPr>
    </w:p>
    <w:p w14:paraId="28B0B5F7" w14:textId="77777777" w:rsidR="006C2CAB" w:rsidRDefault="00F30A7D">
      <w:pPr>
        <w:pStyle w:val="normal0"/>
        <w:spacing w:line="360" w:lineRule="auto"/>
        <w:rPr>
          <w:rFonts w:ascii="Calibri" w:eastAsia="Calibri" w:hAnsi="Calibri" w:cs="Calibri"/>
          <w:sz w:val="22"/>
          <w:szCs w:val="22"/>
        </w:rPr>
      </w:pPr>
      <w:r>
        <w:rPr>
          <w:rFonts w:ascii="Calibri" w:eastAsia="Calibri" w:hAnsi="Calibri" w:cs="Calibri"/>
          <w:sz w:val="22"/>
          <w:szCs w:val="22"/>
        </w:rPr>
        <w:t>FOR IMMEDIATE RELEASE</w:t>
      </w:r>
    </w:p>
    <w:p w14:paraId="1E418A0B" w14:textId="6F52D5F8" w:rsidR="006C2CAB" w:rsidRDefault="00940EC4">
      <w:pPr>
        <w:pStyle w:val="normal0"/>
        <w:widowControl w:val="0"/>
        <w:jc w:val="center"/>
        <w:rPr>
          <w:rFonts w:ascii="Calibri" w:eastAsia="Calibri" w:hAnsi="Calibri" w:cs="Calibri"/>
          <w:b/>
          <w:sz w:val="22"/>
          <w:szCs w:val="22"/>
        </w:rPr>
      </w:pPr>
      <w:r>
        <w:rPr>
          <w:rFonts w:ascii="Calibri" w:eastAsia="Calibri" w:hAnsi="Calibri" w:cs="Calibri"/>
          <w:b/>
          <w:sz w:val="22"/>
          <w:szCs w:val="22"/>
        </w:rPr>
        <w:t>Four Years of Spectacular Handcrafted Buckles On View at Contemporary Craft</w:t>
      </w:r>
    </w:p>
    <w:p w14:paraId="53597C25" w14:textId="5C7EE17D" w:rsidR="006C2CAB" w:rsidRDefault="00940EC4">
      <w:pPr>
        <w:pStyle w:val="normal0"/>
        <w:widowControl w:val="0"/>
        <w:jc w:val="center"/>
        <w:rPr>
          <w:rFonts w:ascii="Calibri" w:eastAsia="Calibri" w:hAnsi="Calibri" w:cs="Calibri"/>
          <w:i/>
          <w:sz w:val="22"/>
          <w:szCs w:val="22"/>
        </w:rPr>
      </w:pPr>
      <w:r>
        <w:rPr>
          <w:rFonts w:ascii="Calibri" w:eastAsia="Calibri" w:hAnsi="Calibri" w:cs="Calibri"/>
          <w:i/>
          <w:sz w:val="22"/>
          <w:szCs w:val="22"/>
        </w:rPr>
        <w:t>A Selection of Works that Highlights Artists in the World Champion Belt Buckle competition</w:t>
      </w:r>
    </w:p>
    <w:p w14:paraId="2AFC8177" w14:textId="77777777" w:rsidR="006C2CAB" w:rsidRDefault="006C2CAB">
      <w:pPr>
        <w:pStyle w:val="normal0"/>
        <w:rPr>
          <w:rFonts w:ascii="Calibri" w:eastAsia="Calibri" w:hAnsi="Calibri" w:cs="Calibri"/>
          <w:sz w:val="22"/>
          <w:szCs w:val="22"/>
        </w:rPr>
      </w:pPr>
    </w:p>
    <w:p w14:paraId="6E7ABD9F" w14:textId="1BE6D42A" w:rsidR="00940EC4" w:rsidRPr="00940EC4" w:rsidRDefault="00F30A7D" w:rsidP="00A553C6">
      <w:pPr>
        <w:pStyle w:val="normal0"/>
        <w:tabs>
          <w:tab w:val="left" w:pos="180"/>
        </w:tabs>
        <w:rPr>
          <w:rFonts w:ascii="Calibri" w:eastAsia="Calibri" w:hAnsi="Calibri" w:cs="Calibri"/>
          <w:sz w:val="22"/>
          <w:szCs w:val="22"/>
        </w:rPr>
      </w:pPr>
      <w:r>
        <w:rPr>
          <w:rFonts w:ascii="Calibri" w:eastAsia="Calibri" w:hAnsi="Calibri" w:cs="Calibri"/>
          <w:sz w:val="22"/>
          <w:szCs w:val="22"/>
        </w:rPr>
        <w:t xml:space="preserve">PITTSBURGH, PA – </w:t>
      </w:r>
      <w:r w:rsidR="00DE4C7B">
        <w:rPr>
          <w:rFonts w:ascii="Calibri" w:eastAsia="Calibri" w:hAnsi="Calibri" w:cs="Calibri"/>
          <w:sz w:val="22"/>
          <w:szCs w:val="22"/>
        </w:rPr>
        <w:t>April 2</w:t>
      </w:r>
      <w:bookmarkStart w:id="0" w:name="_GoBack"/>
      <w:bookmarkEnd w:id="0"/>
      <w:r w:rsidR="00940EC4">
        <w:rPr>
          <w:rFonts w:ascii="Calibri" w:eastAsia="Calibri" w:hAnsi="Calibri" w:cs="Calibri"/>
          <w:sz w:val="22"/>
          <w:szCs w:val="22"/>
        </w:rPr>
        <w:t>, 2018</w:t>
      </w:r>
      <w:r>
        <w:rPr>
          <w:rFonts w:ascii="Calibri" w:eastAsia="Calibri" w:hAnsi="Calibri" w:cs="Calibri"/>
          <w:sz w:val="22"/>
          <w:szCs w:val="22"/>
        </w:rPr>
        <w:t xml:space="preserve"> – </w:t>
      </w:r>
      <w:r w:rsidR="00940EC4" w:rsidRPr="00940EC4">
        <w:rPr>
          <w:rFonts w:ascii="Calibri" w:eastAsia="Calibri" w:hAnsi="Calibri" w:cs="Calibri"/>
          <w:i/>
          <w:sz w:val="22"/>
          <w:szCs w:val="22"/>
        </w:rPr>
        <w:t>Quadrennial: Four Years of Spectacular Buckles from the U.S. and Abroad</w:t>
      </w:r>
      <w:r w:rsidR="008106C5">
        <w:rPr>
          <w:rFonts w:ascii="Calibri" w:eastAsia="Calibri" w:hAnsi="Calibri" w:cs="Calibri"/>
          <w:sz w:val="22"/>
          <w:szCs w:val="22"/>
        </w:rPr>
        <w:t xml:space="preserve"> is an invitational </w:t>
      </w:r>
      <w:r w:rsidR="00940EC4" w:rsidRPr="00940EC4">
        <w:rPr>
          <w:rFonts w:ascii="Calibri" w:eastAsia="Calibri" w:hAnsi="Calibri" w:cs="Calibri"/>
          <w:sz w:val="22"/>
          <w:szCs w:val="22"/>
        </w:rPr>
        <w:t>e</w:t>
      </w:r>
      <w:r w:rsidR="00940EC4">
        <w:rPr>
          <w:rFonts w:ascii="Calibri" w:eastAsia="Calibri" w:hAnsi="Calibri" w:cs="Calibri"/>
          <w:sz w:val="22"/>
          <w:szCs w:val="22"/>
        </w:rPr>
        <w:t xml:space="preserve">xhibit that highlights </w:t>
      </w:r>
      <w:r w:rsidR="00940EC4" w:rsidRPr="00940EC4">
        <w:rPr>
          <w:rFonts w:ascii="Calibri" w:eastAsia="Calibri" w:hAnsi="Calibri" w:cs="Calibri"/>
          <w:sz w:val="22"/>
          <w:szCs w:val="22"/>
        </w:rPr>
        <w:t xml:space="preserve">a selection of work </w:t>
      </w:r>
      <w:r w:rsidR="008106C5">
        <w:rPr>
          <w:rFonts w:ascii="Calibri" w:eastAsia="Calibri" w:hAnsi="Calibri" w:cs="Calibri"/>
          <w:sz w:val="22"/>
          <w:szCs w:val="22"/>
        </w:rPr>
        <w:t xml:space="preserve">from the past four </w:t>
      </w:r>
      <w:r w:rsidR="00B4221D">
        <w:rPr>
          <w:rFonts w:ascii="Calibri" w:eastAsia="Calibri" w:hAnsi="Calibri" w:cs="Calibri"/>
          <w:sz w:val="22"/>
          <w:szCs w:val="22"/>
        </w:rPr>
        <w:t>World</w:t>
      </w:r>
      <w:r w:rsidR="00940EC4" w:rsidRPr="00940EC4">
        <w:rPr>
          <w:rFonts w:ascii="Calibri" w:eastAsia="Calibri" w:hAnsi="Calibri" w:cs="Calibri"/>
          <w:sz w:val="22"/>
          <w:szCs w:val="22"/>
        </w:rPr>
        <w:t xml:space="preserve"> C</w:t>
      </w:r>
      <w:r w:rsidR="00567CA5">
        <w:rPr>
          <w:rFonts w:ascii="Calibri" w:eastAsia="Calibri" w:hAnsi="Calibri" w:cs="Calibri"/>
          <w:sz w:val="22"/>
          <w:szCs w:val="22"/>
        </w:rPr>
        <w:t>hampion Belt Buckle competitions</w:t>
      </w:r>
      <w:r w:rsidR="00436873">
        <w:rPr>
          <w:rFonts w:ascii="Calibri" w:eastAsia="Calibri" w:hAnsi="Calibri" w:cs="Calibri"/>
          <w:sz w:val="22"/>
          <w:szCs w:val="22"/>
        </w:rPr>
        <w:t xml:space="preserve"> (WCBBC</w:t>
      </w:r>
      <w:r w:rsidR="008106C5">
        <w:rPr>
          <w:rFonts w:ascii="Calibri" w:eastAsia="Calibri" w:hAnsi="Calibri" w:cs="Calibri"/>
          <w:sz w:val="22"/>
          <w:szCs w:val="22"/>
        </w:rPr>
        <w:t>),</w:t>
      </w:r>
      <w:r w:rsidR="00662AAC">
        <w:rPr>
          <w:rFonts w:ascii="Calibri" w:eastAsia="Calibri" w:hAnsi="Calibri" w:cs="Calibri"/>
          <w:sz w:val="22"/>
          <w:szCs w:val="22"/>
        </w:rPr>
        <w:t xml:space="preserve"> with</w:t>
      </w:r>
      <w:r w:rsidR="008106C5">
        <w:rPr>
          <w:rFonts w:ascii="Calibri" w:eastAsia="Calibri" w:hAnsi="Calibri" w:cs="Calibri"/>
          <w:sz w:val="22"/>
          <w:szCs w:val="22"/>
        </w:rPr>
        <w:t xml:space="preserve"> the most recent WCBBC </w:t>
      </w:r>
      <w:r w:rsidR="00940EC4" w:rsidRPr="00940EC4">
        <w:rPr>
          <w:rFonts w:ascii="Calibri" w:eastAsia="Calibri" w:hAnsi="Calibri" w:cs="Calibri"/>
          <w:sz w:val="22"/>
          <w:szCs w:val="22"/>
        </w:rPr>
        <w:t xml:space="preserve">juried by </w:t>
      </w:r>
      <w:r w:rsidR="008B513E">
        <w:rPr>
          <w:rFonts w:ascii="Calibri" w:eastAsia="Calibri" w:hAnsi="Calibri" w:cs="Calibri"/>
          <w:sz w:val="22"/>
          <w:szCs w:val="22"/>
        </w:rPr>
        <w:t xml:space="preserve">artists </w:t>
      </w:r>
      <w:r w:rsidR="00E0744E">
        <w:rPr>
          <w:rFonts w:ascii="Calibri" w:eastAsia="Calibri" w:hAnsi="Calibri" w:cs="Calibri"/>
          <w:sz w:val="22"/>
          <w:szCs w:val="22"/>
        </w:rPr>
        <w:t xml:space="preserve">Bryan </w:t>
      </w:r>
      <w:r w:rsidR="00940EC4" w:rsidRPr="00940EC4">
        <w:rPr>
          <w:rFonts w:ascii="Calibri" w:eastAsia="Calibri" w:hAnsi="Calibri" w:cs="Calibri"/>
          <w:sz w:val="22"/>
          <w:szCs w:val="22"/>
        </w:rPr>
        <w:t>Peters</w:t>
      </w:r>
      <w:r w:rsidR="00D03972">
        <w:rPr>
          <w:rFonts w:ascii="Calibri" w:eastAsia="Calibri" w:hAnsi="Calibri" w:cs="Calibri"/>
          <w:sz w:val="22"/>
          <w:szCs w:val="22"/>
        </w:rPr>
        <w:t>e</w:t>
      </w:r>
      <w:r w:rsidR="00940EC4" w:rsidRPr="00940EC4">
        <w:rPr>
          <w:rFonts w:ascii="Calibri" w:eastAsia="Calibri" w:hAnsi="Calibri" w:cs="Calibri"/>
          <w:sz w:val="22"/>
          <w:szCs w:val="22"/>
        </w:rPr>
        <w:t>n and Nash Quinn</w:t>
      </w:r>
      <w:r w:rsidR="008106C5">
        <w:rPr>
          <w:rFonts w:ascii="Calibri" w:eastAsia="Calibri" w:hAnsi="Calibri" w:cs="Calibri"/>
          <w:sz w:val="22"/>
          <w:szCs w:val="22"/>
        </w:rPr>
        <w:t xml:space="preserve"> in 2016</w:t>
      </w:r>
      <w:r w:rsidR="00940EC4" w:rsidRPr="00940EC4">
        <w:rPr>
          <w:rFonts w:ascii="Calibri" w:eastAsia="Calibri" w:hAnsi="Calibri" w:cs="Calibri"/>
          <w:sz w:val="22"/>
          <w:szCs w:val="22"/>
        </w:rPr>
        <w:t xml:space="preserve">. </w:t>
      </w:r>
      <w:r w:rsidR="008B513E">
        <w:rPr>
          <w:rFonts w:ascii="Calibri" w:eastAsia="Calibri" w:hAnsi="Calibri" w:cs="Calibri"/>
          <w:i/>
          <w:sz w:val="22"/>
          <w:szCs w:val="22"/>
        </w:rPr>
        <w:t xml:space="preserve">Quadrennial </w:t>
      </w:r>
      <w:r w:rsidR="008B513E" w:rsidRPr="00940EC4">
        <w:rPr>
          <w:rFonts w:ascii="Calibri" w:eastAsia="Calibri" w:hAnsi="Calibri" w:cs="Calibri"/>
          <w:sz w:val="22"/>
          <w:szCs w:val="22"/>
        </w:rPr>
        <w:t>will feature over 60 artists in the craft field of metalsmithing</w:t>
      </w:r>
      <w:r w:rsidR="008B513E">
        <w:rPr>
          <w:rFonts w:ascii="Calibri" w:eastAsia="Calibri" w:hAnsi="Calibri" w:cs="Calibri"/>
          <w:sz w:val="22"/>
          <w:szCs w:val="22"/>
        </w:rPr>
        <w:t xml:space="preserve"> and highlights</w:t>
      </w:r>
      <w:r w:rsidR="00567CA5">
        <w:rPr>
          <w:rFonts w:ascii="Calibri" w:eastAsia="Calibri" w:hAnsi="Calibri" w:cs="Calibri"/>
          <w:sz w:val="22"/>
          <w:szCs w:val="22"/>
        </w:rPr>
        <w:t xml:space="preserve"> works in a variety of </w:t>
      </w:r>
      <w:r w:rsidR="008B513E">
        <w:rPr>
          <w:rFonts w:ascii="Calibri" w:eastAsia="Calibri" w:hAnsi="Calibri" w:cs="Calibri"/>
          <w:sz w:val="22"/>
          <w:szCs w:val="22"/>
        </w:rPr>
        <w:t xml:space="preserve">forms and </w:t>
      </w:r>
      <w:r w:rsidR="008B513E" w:rsidRPr="00940EC4">
        <w:rPr>
          <w:rFonts w:ascii="Calibri" w:eastAsia="Calibri" w:hAnsi="Calibri" w:cs="Calibri"/>
          <w:sz w:val="22"/>
          <w:szCs w:val="22"/>
        </w:rPr>
        <w:t>techniques</w:t>
      </w:r>
      <w:r w:rsidR="00A30C3D">
        <w:rPr>
          <w:rFonts w:ascii="Calibri" w:eastAsia="Calibri" w:hAnsi="Calibri" w:cs="Calibri"/>
          <w:sz w:val="22"/>
          <w:szCs w:val="22"/>
        </w:rPr>
        <w:t xml:space="preserve">, including </w:t>
      </w:r>
      <w:r w:rsidR="008B513E">
        <w:rPr>
          <w:rFonts w:ascii="Calibri" w:eastAsia="Calibri" w:hAnsi="Calibri" w:cs="Calibri"/>
          <w:sz w:val="22"/>
          <w:szCs w:val="22"/>
        </w:rPr>
        <w:t>3-D printing</w:t>
      </w:r>
      <w:r w:rsidR="00A30C3D">
        <w:rPr>
          <w:rFonts w:ascii="Calibri" w:eastAsia="Calibri" w:hAnsi="Calibri" w:cs="Calibri"/>
          <w:sz w:val="22"/>
          <w:szCs w:val="22"/>
        </w:rPr>
        <w:t>,</w:t>
      </w:r>
      <w:r w:rsidR="008B513E">
        <w:rPr>
          <w:rFonts w:ascii="Calibri" w:eastAsia="Calibri" w:hAnsi="Calibri" w:cs="Calibri"/>
          <w:sz w:val="22"/>
          <w:szCs w:val="22"/>
        </w:rPr>
        <w:t xml:space="preserve"> lost wax casting, </w:t>
      </w:r>
      <w:r w:rsidR="00A30C3D">
        <w:rPr>
          <w:rFonts w:ascii="Calibri" w:eastAsia="Calibri" w:hAnsi="Calibri" w:cs="Calibri"/>
          <w:sz w:val="22"/>
          <w:szCs w:val="22"/>
        </w:rPr>
        <w:t xml:space="preserve">and </w:t>
      </w:r>
      <w:r w:rsidR="00567CA5">
        <w:rPr>
          <w:rFonts w:ascii="Calibri" w:eastAsia="Calibri" w:hAnsi="Calibri" w:cs="Calibri"/>
          <w:sz w:val="22"/>
          <w:szCs w:val="22"/>
        </w:rPr>
        <w:t>lapidary</w:t>
      </w:r>
      <w:r w:rsidR="00B4221D">
        <w:rPr>
          <w:rFonts w:ascii="Calibri" w:eastAsia="Calibri" w:hAnsi="Calibri" w:cs="Calibri"/>
          <w:sz w:val="22"/>
          <w:szCs w:val="22"/>
        </w:rPr>
        <w:t>,</w:t>
      </w:r>
      <w:r w:rsidR="00567CA5">
        <w:rPr>
          <w:rFonts w:ascii="Calibri" w:eastAsia="Calibri" w:hAnsi="Calibri" w:cs="Calibri"/>
          <w:sz w:val="22"/>
          <w:szCs w:val="22"/>
        </w:rPr>
        <w:t xml:space="preserve"> with </w:t>
      </w:r>
      <w:r w:rsidR="00A30C3D">
        <w:rPr>
          <w:rFonts w:ascii="Calibri" w:eastAsia="Calibri" w:hAnsi="Calibri" w:cs="Calibri"/>
          <w:sz w:val="22"/>
          <w:szCs w:val="22"/>
        </w:rPr>
        <w:t xml:space="preserve">traditional metalsmithing materials, </w:t>
      </w:r>
      <w:r w:rsidR="00567CA5">
        <w:rPr>
          <w:rFonts w:ascii="Calibri" w:eastAsia="Calibri" w:hAnsi="Calibri" w:cs="Calibri"/>
          <w:sz w:val="22"/>
          <w:szCs w:val="22"/>
        </w:rPr>
        <w:t>p</w:t>
      </w:r>
      <w:r w:rsidR="008B513E" w:rsidRPr="00940EC4">
        <w:rPr>
          <w:rFonts w:ascii="Calibri" w:eastAsia="Calibri" w:hAnsi="Calibri" w:cs="Calibri"/>
          <w:sz w:val="22"/>
          <w:szCs w:val="22"/>
        </w:rPr>
        <w:t>lastics, fused glass on metal</w:t>
      </w:r>
      <w:r w:rsidR="008B513E">
        <w:rPr>
          <w:rFonts w:ascii="Calibri" w:eastAsia="Calibri" w:hAnsi="Calibri" w:cs="Calibri"/>
          <w:sz w:val="22"/>
          <w:szCs w:val="22"/>
        </w:rPr>
        <w:t xml:space="preserve">, </w:t>
      </w:r>
      <w:r w:rsidR="008B513E" w:rsidRPr="00940EC4">
        <w:rPr>
          <w:rFonts w:ascii="Calibri" w:eastAsia="Calibri" w:hAnsi="Calibri" w:cs="Calibri"/>
          <w:sz w:val="22"/>
          <w:szCs w:val="22"/>
        </w:rPr>
        <w:t>exotic materials</w:t>
      </w:r>
      <w:r w:rsidR="00A30C3D">
        <w:rPr>
          <w:rFonts w:ascii="Calibri" w:eastAsia="Calibri" w:hAnsi="Calibri" w:cs="Calibri"/>
          <w:sz w:val="22"/>
          <w:szCs w:val="22"/>
        </w:rPr>
        <w:t>, and more</w:t>
      </w:r>
      <w:r w:rsidR="008B513E" w:rsidRPr="00940EC4">
        <w:rPr>
          <w:rFonts w:ascii="Calibri" w:eastAsia="Calibri" w:hAnsi="Calibri" w:cs="Calibri"/>
          <w:sz w:val="22"/>
          <w:szCs w:val="22"/>
        </w:rPr>
        <w:t xml:space="preserve">. </w:t>
      </w:r>
      <w:r w:rsidR="008106C5">
        <w:rPr>
          <w:rFonts w:ascii="Calibri" w:eastAsia="Calibri" w:hAnsi="Calibri" w:cs="Calibri"/>
          <w:sz w:val="22"/>
          <w:szCs w:val="22"/>
        </w:rPr>
        <w:t xml:space="preserve">The </w:t>
      </w:r>
      <w:r w:rsidR="008B513E" w:rsidRPr="00940EC4">
        <w:rPr>
          <w:rFonts w:ascii="Calibri" w:eastAsia="Calibri" w:hAnsi="Calibri" w:cs="Calibri"/>
          <w:sz w:val="22"/>
          <w:szCs w:val="22"/>
        </w:rPr>
        <w:t xml:space="preserve">artists </w:t>
      </w:r>
      <w:r w:rsidR="00567CA5">
        <w:rPr>
          <w:rFonts w:ascii="Calibri" w:eastAsia="Calibri" w:hAnsi="Calibri" w:cs="Calibri"/>
          <w:sz w:val="22"/>
          <w:szCs w:val="22"/>
        </w:rPr>
        <w:t xml:space="preserve">featured in the exhibit </w:t>
      </w:r>
      <w:r w:rsidR="008B513E" w:rsidRPr="00940EC4">
        <w:rPr>
          <w:rFonts w:ascii="Calibri" w:eastAsia="Calibri" w:hAnsi="Calibri" w:cs="Calibri"/>
          <w:sz w:val="22"/>
          <w:szCs w:val="22"/>
        </w:rPr>
        <w:t>comment on narrative themes, gender issues, politics, technology, religion, mythology, and mortality, among many other themes.</w:t>
      </w:r>
      <w:r w:rsidR="00567CA5">
        <w:rPr>
          <w:rFonts w:ascii="Calibri" w:eastAsia="Calibri" w:hAnsi="Calibri" w:cs="Calibri"/>
          <w:sz w:val="22"/>
          <w:szCs w:val="22"/>
        </w:rPr>
        <w:t xml:space="preserve"> </w:t>
      </w:r>
      <w:r w:rsidR="00567CA5">
        <w:rPr>
          <w:rFonts w:ascii="Calibri" w:eastAsia="Calibri" w:hAnsi="Calibri" w:cs="Calibri"/>
          <w:i/>
          <w:sz w:val="22"/>
          <w:szCs w:val="22"/>
        </w:rPr>
        <w:t>Quadrennial</w:t>
      </w:r>
      <w:r w:rsidR="00567CA5">
        <w:rPr>
          <w:rFonts w:ascii="Calibri" w:eastAsia="Calibri" w:hAnsi="Calibri" w:cs="Calibri"/>
          <w:sz w:val="22"/>
          <w:szCs w:val="22"/>
        </w:rPr>
        <w:t xml:space="preserve"> </w:t>
      </w:r>
      <w:r w:rsidR="00940EC4" w:rsidRPr="00940EC4">
        <w:rPr>
          <w:rFonts w:ascii="Calibri" w:eastAsia="Calibri" w:hAnsi="Calibri" w:cs="Calibri"/>
          <w:sz w:val="22"/>
          <w:szCs w:val="22"/>
        </w:rPr>
        <w:t>will be on view at Contemporary Crafts’ Studio Gallery from April 7 – August 25, 2018.</w:t>
      </w:r>
    </w:p>
    <w:p w14:paraId="75C9600A" w14:textId="77777777" w:rsidR="00940EC4" w:rsidRPr="00940EC4" w:rsidRDefault="00940EC4" w:rsidP="00940EC4">
      <w:pPr>
        <w:pStyle w:val="normal0"/>
        <w:rPr>
          <w:rFonts w:ascii="Calibri" w:eastAsia="Calibri" w:hAnsi="Calibri" w:cs="Calibri"/>
          <w:sz w:val="22"/>
          <w:szCs w:val="22"/>
        </w:rPr>
      </w:pPr>
    </w:p>
    <w:p w14:paraId="30BABFC5" w14:textId="327B9353" w:rsidR="008106C5" w:rsidRPr="00102B77" w:rsidRDefault="00940EC4" w:rsidP="00ED084C">
      <w:pPr>
        <w:pStyle w:val="normal0"/>
        <w:rPr>
          <w:rFonts w:ascii="Calibri" w:eastAsia="Calibri" w:hAnsi="Calibri" w:cs="Calibri"/>
          <w:color w:val="auto"/>
          <w:sz w:val="22"/>
          <w:szCs w:val="22"/>
        </w:rPr>
      </w:pPr>
      <w:r w:rsidRPr="002548EB">
        <w:rPr>
          <w:rFonts w:ascii="Calibri" w:eastAsia="Calibri" w:hAnsi="Calibri" w:cs="Calibri"/>
          <w:i/>
          <w:sz w:val="22"/>
          <w:szCs w:val="22"/>
        </w:rPr>
        <w:t>Quadrennial</w:t>
      </w:r>
      <w:r w:rsidRPr="00940EC4">
        <w:rPr>
          <w:rFonts w:ascii="Calibri" w:eastAsia="Calibri" w:hAnsi="Calibri" w:cs="Calibri"/>
          <w:sz w:val="22"/>
          <w:szCs w:val="22"/>
        </w:rPr>
        <w:t xml:space="preserve"> </w:t>
      </w:r>
      <w:r w:rsidR="008106C5">
        <w:rPr>
          <w:rFonts w:ascii="Calibri" w:eastAsia="Calibri" w:hAnsi="Calibri" w:cs="Calibri"/>
          <w:sz w:val="22"/>
          <w:szCs w:val="22"/>
        </w:rPr>
        <w:t>highlights</w:t>
      </w:r>
      <w:r w:rsidRPr="00940EC4">
        <w:rPr>
          <w:rFonts w:ascii="Calibri" w:eastAsia="Calibri" w:hAnsi="Calibri" w:cs="Calibri"/>
          <w:sz w:val="22"/>
          <w:szCs w:val="22"/>
        </w:rPr>
        <w:t xml:space="preserve"> </w:t>
      </w:r>
      <w:r w:rsidR="00567CA5">
        <w:rPr>
          <w:rFonts w:ascii="Calibri" w:eastAsia="Calibri" w:hAnsi="Calibri" w:cs="Calibri"/>
          <w:sz w:val="22"/>
          <w:szCs w:val="22"/>
        </w:rPr>
        <w:t xml:space="preserve">participants of </w:t>
      </w:r>
      <w:r w:rsidR="00436873">
        <w:rPr>
          <w:rFonts w:ascii="Calibri" w:eastAsia="Calibri" w:hAnsi="Calibri" w:cs="Calibri"/>
          <w:sz w:val="22"/>
          <w:szCs w:val="22"/>
        </w:rPr>
        <w:t>WCBBC</w:t>
      </w:r>
      <w:r w:rsidR="00567CA5">
        <w:rPr>
          <w:rFonts w:ascii="Calibri" w:eastAsia="Calibri" w:hAnsi="Calibri" w:cs="Calibri"/>
          <w:sz w:val="22"/>
          <w:szCs w:val="22"/>
        </w:rPr>
        <w:t xml:space="preserve">, which is </w:t>
      </w:r>
      <w:r w:rsidRPr="00940EC4">
        <w:rPr>
          <w:rFonts w:ascii="Calibri" w:eastAsia="Calibri" w:hAnsi="Calibri" w:cs="Calibri"/>
          <w:sz w:val="22"/>
          <w:szCs w:val="22"/>
        </w:rPr>
        <w:t>an annual juried, online exhibit, highlighting contemporary work within the belt buckle format.</w:t>
      </w:r>
      <w:r w:rsidR="008B513E">
        <w:rPr>
          <w:rFonts w:ascii="Calibri" w:eastAsia="Calibri" w:hAnsi="Calibri" w:cs="Calibri"/>
          <w:sz w:val="22"/>
          <w:szCs w:val="22"/>
        </w:rPr>
        <w:t xml:space="preserve"> </w:t>
      </w:r>
      <w:r w:rsidR="008106C5">
        <w:rPr>
          <w:rFonts w:ascii="Calibri" w:eastAsia="Calibri" w:hAnsi="Calibri" w:cs="Calibri"/>
          <w:color w:val="auto"/>
          <w:sz w:val="22"/>
          <w:szCs w:val="22"/>
        </w:rPr>
        <w:t>Established in 2012, t</w:t>
      </w:r>
      <w:r w:rsidR="008106C5" w:rsidRPr="00B4221D">
        <w:rPr>
          <w:rFonts w:ascii="Calibri" w:eastAsia="Calibri" w:hAnsi="Calibri" w:cs="Calibri"/>
          <w:color w:val="auto"/>
          <w:sz w:val="22"/>
          <w:szCs w:val="22"/>
        </w:rPr>
        <w:t xml:space="preserve">he </w:t>
      </w:r>
      <w:r w:rsidR="008106C5">
        <w:rPr>
          <w:rFonts w:ascii="Calibri" w:eastAsia="Calibri" w:hAnsi="Calibri" w:cs="Calibri"/>
          <w:sz w:val="22"/>
          <w:szCs w:val="22"/>
        </w:rPr>
        <w:t xml:space="preserve">WCBBC </w:t>
      </w:r>
      <w:r w:rsidR="008106C5" w:rsidRPr="00B4221D">
        <w:rPr>
          <w:rFonts w:ascii="Calibri" w:eastAsia="Calibri" w:hAnsi="Calibri" w:cs="Calibri"/>
          <w:color w:val="auto"/>
          <w:sz w:val="22"/>
          <w:szCs w:val="22"/>
        </w:rPr>
        <w:t>honors the history of art and the chronicle of title belts by inviting artists to conceive of their own narrative. Each year</w:t>
      </w:r>
      <w:r w:rsidR="008106C5">
        <w:rPr>
          <w:rFonts w:ascii="Calibri" w:eastAsia="Calibri" w:hAnsi="Calibri" w:cs="Calibri"/>
          <w:color w:val="auto"/>
          <w:sz w:val="22"/>
          <w:szCs w:val="22"/>
        </w:rPr>
        <w:t>,</w:t>
      </w:r>
      <w:r w:rsidR="008106C5" w:rsidRPr="00B4221D">
        <w:rPr>
          <w:rFonts w:ascii="Calibri" w:eastAsia="Calibri" w:hAnsi="Calibri" w:cs="Calibri"/>
          <w:color w:val="auto"/>
          <w:sz w:val="22"/>
          <w:szCs w:val="22"/>
        </w:rPr>
        <w:t xml:space="preserve"> more than 60 finalists’ </w:t>
      </w:r>
      <w:r w:rsidR="008106C5">
        <w:rPr>
          <w:rFonts w:ascii="Calibri" w:eastAsia="Calibri" w:hAnsi="Calibri" w:cs="Calibri"/>
          <w:color w:val="auto"/>
          <w:sz w:val="22"/>
          <w:szCs w:val="22"/>
        </w:rPr>
        <w:t xml:space="preserve">works </w:t>
      </w:r>
      <w:r w:rsidR="00ED084C" w:rsidRPr="00ED084C">
        <w:rPr>
          <w:rFonts w:ascii="Calibri" w:eastAsia="Calibri" w:hAnsi="Calibri" w:cs="Calibri"/>
          <w:color w:val="auto"/>
          <w:sz w:val="22"/>
          <w:szCs w:val="22"/>
        </w:rPr>
        <w:t>are on display at the championship’s</w:t>
      </w:r>
      <w:r w:rsidR="00ED084C">
        <w:rPr>
          <w:rFonts w:ascii="Calibri" w:eastAsia="Calibri" w:hAnsi="Calibri" w:cs="Calibri"/>
          <w:color w:val="auto"/>
          <w:sz w:val="22"/>
          <w:szCs w:val="22"/>
        </w:rPr>
        <w:t xml:space="preserve"> </w:t>
      </w:r>
      <w:r w:rsidR="00ED084C" w:rsidRPr="00ED084C">
        <w:rPr>
          <w:rFonts w:ascii="Calibri" w:eastAsia="Calibri" w:hAnsi="Calibri" w:cs="Calibri"/>
          <w:color w:val="auto"/>
          <w:sz w:val="22"/>
          <w:szCs w:val="22"/>
        </w:rPr>
        <w:t>virtual online gallery for a twelve-month period.</w:t>
      </w:r>
      <w:r w:rsidR="00ED084C">
        <w:rPr>
          <w:rFonts w:ascii="Calibri" w:eastAsia="Calibri" w:hAnsi="Calibri" w:cs="Calibri"/>
          <w:color w:val="auto"/>
          <w:sz w:val="22"/>
          <w:szCs w:val="22"/>
        </w:rPr>
        <w:t xml:space="preserve"> </w:t>
      </w:r>
      <w:r w:rsidR="008106C5">
        <w:rPr>
          <w:rFonts w:ascii="Calibri" w:eastAsia="Calibri" w:hAnsi="Calibri" w:cs="Calibri"/>
          <w:color w:val="auto"/>
          <w:sz w:val="22"/>
          <w:szCs w:val="22"/>
        </w:rPr>
        <w:t xml:space="preserve">It </w:t>
      </w:r>
      <w:r w:rsidR="008106C5" w:rsidRPr="00940EC4">
        <w:rPr>
          <w:rFonts w:ascii="Calibri" w:eastAsia="Calibri" w:hAnsi="Calibri" w:cs="Calibri"/>
          <w:sz w:val="22"/>
          <w:szCs w:val="22"/>
        </w:rPr>
        <w:t xml:space="preserve">is the only exhibition of its kind </w:t>
      </w:r>
      <w:r w:rsidR="002548EB">
        <w:rPr>
          <w:rFonts w:ascii="Calibri" w:eastAsia="Calibri" w:hAnsi="Calibri" w:cs="Calibri"/>
          <w:sz w:val="22"/>
          <w:szCs w:val="22"/>
        </w:rPr>
        <w:t xml:space="preserve">that </w:t>
      </w:r>
      <w:r w:rsidR="008106C5" w:rsidRPr="00940EC4">
        <w:rPr>
          <w:rFonts w:ascii="Calibri" w:eastAsia="Calibri" w:hAnsi="Calibri" w:cs="Calibri"/>
          <w:sz w:val="22"/>
          <w:szCs w:val="22"/>
        </w:rPr>
        <w:t xml:space="preserve">promotes contemporary art buckles </w:t>
      </w:r>
      <w:r w:rsidR="008106C5">
        <w:rPr>
          <w:rFonts w:ascii="Calibri" w:eastAsia="Calibri" w:hAnsi="Calibri" w:cs="Calibri"/>
          <w:sz w:val="22"/>
          <w:szCs w:val="22"/>
        </w:rPr>
        <w:t>and elevat</w:t>
      </w:r>
      <w:r w:rsidR="00ED084C">
        <w:rPr>
          <w:rFonts w:ascii="Calibri" w:eastAsia="Calibri" w:hAnsi="Calibri" w:cs="Calibri"/>
          <w:sz w:val="22"/>
          <w:szCs w:val="22"/>
        </w:rPr>
        <w:t>ing</w:t>
      </w:r>
      <w:r w:rsidR="008106C5">
        <w:rPr>
          <w:rFonts w:ascii="Calibri" w:eastAsia="Calibri" w:hAnsi="Calibri" w:cs="Calibri"/>
          <w:sz w:val="22"/>
          <w:szCs w:val="22"/>
        </w:rPr>
        <w:t xml:space="preserve"> the discussion on the</w:t>
      </w:r>
      <w:r w:rsidR="008106C5" w:rsidRPr="00940EC4">
        <w:rPr>
          <w:rFonts w:ascii="Calibri" w:eastAsia="Calibri" w:hAnsi="Calibri" w:cs="Calibri"/>
          <w:sz w:val="22"/>
          <w:szCs w:val="22"/>
        </w:rPr>
        <w:t xml:space="preserve"> form</w:t>
      </w:r>
      <w:r w:rsidR="008106C5">
        <w:rPr>
          <w:rFonts w:ascii="Calibri" w:eastAsia="Calibri" w:hAnsi="Calibri" w:cs="Calibri"/>
          <w:sz w:val="22"/>
          <w:szCs w:val="22"/>
        </w:rPr>
        <w:t>s</w:t>
      </w:r>
      <w:r w:rsidR="008106C5" w:rsidRPr="00940EC4">
        <w:rPr>
          <w:rFonts w:ascii="Calibri" w:eastAsia="Calibri" w:hAnsi="Calibri" w:cs="Calibri"/>
          <w:sz w:val="22"/>
          <w:szCs w:val="22"/>
        </w:rPr>
        <w:t xml:space="preserve"> a belt buckle can take.</w:t>
      </w:r>
      <w:r w:rsidR="008106C5" w:rsidRPr="00B4221D">
        <w:rPr>
          <w:rFonts w:ascii="Calibri" w:eastAsia="Calibri" w:hAnsi="Calibri" w:cs="Calibri"/>
          <w:sz w:val="22"/>
          <w:szCs w:val="22"/>
        </w:rPr>
        <w:t xml:space="preserve"> </w:t>
      </w:r>
      <w:r w:rsidR="008106C5">
        <w:rPr>
          <w:rFonts w:ascii="Calibri" w:eastAsia="Calibri" w:hAnsi="Calibri" w:cs="Calibri"/>
          <w:sz w:val="22"/>
          <w:szCs w:val="22"/>
        </w:rPr>
        <w:t>Competition participants</w:t>
      </w:r>
      <w:r w:rsidR="008106C5" w:rsidRPr="00940EC4">
        <w:rPr>
          <w:rFonts w:ascii="Calibri" w:eastAsia="Calibri" w:hAnsi="Calibri" w:cs="Calibri"/>
          <w:sz w:val="22"/>
          <w:szCs w:val="22"/>
        </w:rPr>
        <w:t xml:space="preserve"> are from across the globe. Finalists have come from </w:t>
      </w:r>
      <w:r w:rsidR="008106C5">
        <w:rPr>
          <w:rFonts w:ascii="Calibri" w:eastAsia="Calibri" w:hAnsi="Calibri" w:cs="Calibri"/>
          <w:sz w:val="22"/>
          <w:szCs w:val="22"/>
        </w:rPr>
        <w:t>national and international backgrounds</w:t>
      </w:r>
      <w:r w:rsidR="00F4009A">
        <w:rPr>
          <w:rFonts w:ascii="Calibri" w:eastAsia="Calibri" w:hAnsi="Calibri" w:cs="Calibri"/>
          <w:sz w:val="22"/>
          <w:szCs w:val="22"/>
        </w:rPr>
        <w:t>,</w:t>
      </w:r>
      <w:r w:rsidR="008106C5">
        <w:rPr>
          <w:rFonts w:ascii="Calibri" w:eastAsia="Calibri" w:hAnsi="Calibri" w:cs="Calibri"/>
          <w:sz w:val="22"/>
          <w:szCs w:val="22"/>
        </w:rPr>
        <w:t xml:space="preserve"> including the </w:t>
      </w:r>
      <w:r w:rsidR="008106C5" w:rsidRPr="00940EC4">
        <w:rPr>
          <w:rFonts w:ascii="Calibri" w:eastAsia="Calibri" w:hAnsi="Calibri" w:cs="Calibri"/>
          <w:sz w:val="22"/>
          <w:szCs w:val="22"/>
        </w:rPr>
        <w:t>U</w:t>
      </w:r>
      <w:r w:rsidR="008106C5">
        <w:rPr>
          <w:rFonts w:ascii="Calibri" w:eastAsia="Calibri" w:hAnsi="Calibri" w:cs="Calibri"/>
          <w:sz w:val="22"/>
          <w:szCs w:val="22"/>
        </w:rPr>
        <w:t>nited Kingdom</w:t>
      </w:r>
      <w:r w:rsidR="008106C5" w:rsidRPr="00940EC4">
        <w:rPr>
          <w:rFonts w:ascii="Calibri" w:eastAsia="Calibri" w:hAnsi="Calibri" w:cs="Calibri"/>
          <w:sz w:val="22"/>
          <w:szCs w:val="22"/>
        </w:rPr>
        <w:t xml:space="preserve">, Switzerland, Mexico, Turkey, and Costa Rica to name a few. </w:t>
      </w:r>
    </w:p>
    <w:p w14:paraId="075BC6C1" w14:textId="77777777" w:rsidR="008106C5" w:rsidRDefault="008106C5" w:rsidP="00940EC4">
      <w:pPr>
        <w:pStyle w:val="normal0"/>
        <w:rPr>
          <w:rFonts w:ascii="Calibri" w:eastAsia="Calibri" w:hAnsi="Calibri" w:cs="Calibri"/>
          <w:i/>
          <w:sz w:val="22"/>
          <w:szCs w:val="22"/>
        </w:rPr>
      </w:pPr>
    </w:p>
    <w:p w14:paraId="6823B2E1" w14:textId="2180EFB2" w:rsidR="00940EC4" w:rsidRDefault="00567CA5" w:rsidP="00940EC4">
      <w:pPr>
        <w:pStyle w:val="normal0"/>
        <w:rPr>
          <w:rFonts w:ascii="Calibri" w:eastAsia="Calibri" w:hAnsi="Calibri" w:cs="Calibri"/>
          <w:sz w:val="22"/>
          <w:szCs w:val="22"/>
        </w:rPr>
      </w:pPr>
      <w:r>
        <w:rPr>
          <w:rFonts w:ascii="Calibri" w:eastAsia="Calibri" w:hAnsi="Calibri" w:cs="Calibri"/>
          <w:i/>
          <w:sz w:val="22"/>
          <w:szCs w:val="22"/>
        </w:rPr>
        <w:t>Quadrennial</w:t>
      </w:r>
      <w:r>
        <w:rPr>
          <w:rFonts w:ascii="Calibri" w:eastAsia="Calibri" w:hAnsi="Calibri" w:cs="Calibri"/>
          <w:sz w:val="22"/>
          <w:szCs w:val="22"/>
        </w:rPr>
        <w:t xml:space="preserve">, which is curated by </w:t>
      </w:r>
      <w:r w:rsidR="00E0744E">
        <w:rPr>
          <w:rFonts w:ascii="Calibri" w:eastAsia="Calibri" w:hAnsi="Calibri" w:cs="Calibri"/>
          <w:sz w:val="22"/>
          <w:szCs w:val="22"/>
        </w:rPr>
        <w:t xml:space="preserve">Bryan </w:t>
      </w:r>
      <w:r w:rsidRPr="00940EC4">
        <w:rPr>
          <w:rFonts w:ascii="Calibri" w:eastAsia="Calibri" w:hAnsi="Calibri" w:cs="Calibri"/>
          <w:sz w:val="22"/>
          <w:szCs w:val="22"/>
        </w:rPr>
        <w:t>Peters</w:t>
      </w:r>
      <w:r w:rsidR="00D03972">
        <w:rPr>
          <w:rFonts w:ascii="Calibri" w:eastAsia="Calibri" w:hAnsi="Calibri" w:cs="Calibri"/>
          <w:sz w:val="22"/>
          <w:szCs w:val="22"/>
        </w:rPr>
        <w:t>e</w:t>
      </w:r>
      <w:r w:rsidRPr="00940EC4">
        <w:rPr>
          <w:rFonts w:ascii="Calibri" w:eastAsia="Calibri" w:hAnsi="Calibri" w:cs="Calibri"/>
          <w:sz w:val="22"/>
          <w:szCs w:val="22"/>
        </w:rPr>
        <w:t>n, the found</w:t>
      </w:r>
      <w:r w:rsidR="00436873">
        <w:rPr>
          <w:rFonts w:ascii="Calibri" w:eastAsia="Calibri" w:hAnsi="Calibri" w:cs="Calibri"/>
          <w:sz w:val="22"/>
          <w:szCs w:val="22"/>
        </w:rPr>
        <w:t>er of WCBBC</w:t>
      </w:r>
      <w:r>
        <w:rPr>
          <w:rFonts w:ascii="Calibri" w:eastAsia="Calibri" w:hAnsi="Calibri" w:cs="Calibri"/>
          <w:sz w:val="22"/>
          <w:szCs w:val="22"/>
        </w:rPr>
        <w:t xml:space="preserve">, </w:t>
      </w:r>
      <w:r w:rsidR="00940EC4" w:rsidRPr="00940EC4">
        <w:rPr>
          <w:rFonts w:ascii="Calibri" w:eastAsia="Calibri" w:hAnsi="Calibri" w:cs="Calibri"/>
          <w:sz w:val="22"/>
          <w:szCs w:val="22"/>
        </w:rPr>
        <w:t xml:space="preserve">was originally shown at the Helen E. Copeland Gallery in Bozeman, MT. </w:t>
      </w:r>
      <w:r w:rsidR="00102B77">
        <w:rPr>
          <w:rFonts w:ascii="Calibri" w:eastAsia="Calibri" w:hAnsi="Calibri" w:cs="Calibri"/>
          <w:sz w:val="22"/>
          <w:szCs w:val="22"/>
        </w:rPr>
        <w:t xml:space="preserve">Contemporary Craft is </w:t>
      </w:r>
      <w:r w:rsidR="008106C5">
        <w:rPr>
          <w:rFonts w:ascii="Calibri" w:eastAsia="Calibri" w:hAnsi="Calibri" w:cs="Calibri"/>
          <w:sz w:val="22"/>
          <w:szCs w:val="22"/>
        </w:rPr>
        <w:t>thrilled to</w:t>
      </w:r>
      <w:r w:rsidR="00102B77" w:rsidRPr="00940EC4">
        <w:rPr>
          <w:rFonts w:ascii="Calibri" w:eastAsia="Calibri" w:hAnsi="Calibri" w:cs="Calibri"/>
          <w:sz w:val="22"/>
          <w:szCs w:val="22"/>
        </w:rPr>
        <w:t xml:space="preserve"> showcase th</w:t>
      </w:r>
      <w:r w:rsidR="00102B77">
        <w:rPr>
          <w:rFonts w:ascii="Calibri" w:eastAsia="Calibri" w:hAnsi="Calibri" w:cs="Calibri"/>
          <w:sz w:val="22"/>
          <w:szCs w:val="22"/>
        </w:rPr>
        <w:t>e belt buckle</w:t>
      </w:r>
      <w:r w:rsidR="00102B77" w:rsidRPr="00940EC4">
        <w:rPr>
          <w:rFonts w:ascii="Calibri" w:eastAsia="Calibri" w:hAnsi="Calibri" w:cs="Calibri"/>
          <w:sz w:val="22"/>
          <w:szCs w:val="22"/>
        </w:rPr>
        <w:t xml:space="preserve"> culture in Pittsburgh</w:t>
      </w:r>
      <w:r w:rsidR="00102B77">
        <w:rPr>
          <w:rFonts w:ascii="Calibri" w:eastAsia="Calibri" w:hAnsi="Calibri" w:cs="Calibri"/>
          <w:sz w:val="22"/>
          <w:szCs w:val="22"/>
        </w:rPr>
        <w:t>. The exhibition is free and open to the public.</w:t>
      </w:r>
    </w:p>
    <w:p w14:paraId="54FA1154" w14:textId="77777777" w:rsidR="006C2CAB" w:rsidRDefault="006C2CAB">
      <w:pPr>
        <w:pStyle w:val="normal0"/>
        <w:rPr>
          <w:rFonts w:ascii="Calibri" w:eastAsia="Calibri" w:hAnsi="Calibri" w:cs="Calibri"/>
          <w:color w:val="4AA0DA"/>
          <w:sz w:val="22"/>
          <w:szCs w:val="22"/>
        </w:rPr>
      </w:pPr>
    </w:p>
    <w:p w14:paraId="18779F75" w14:textId="77777777" w:rsidR="006C2CAB" w:rsidRDefault="00F30A7D">
      <w:pPr>
        <w:pStyle w:val="normal0"/>
        <w:rPr>
          <w:rFonts w:ascii="Calibri" w:eastAsia="Calibri" w:hAnsi="Calibri" w:cs="Calibri"/>
          <w:sz w:val="28"/>
          <w:szCs w:val="28"/>
        </w:rPr>
      </w:pPr>
      <w:r>
        <w:rPr>
          <w:rFonts w:ascii="Calibri" w:eastAsia="Calibri" w:hAnsi="Calibri" w:cs="Calibri"/>
          <w:color w:val="4AA0DA"/>
          <w:sz w:val="22"/>
          <w:szCs w:val="22"/>
        </w:rPr>
        <w:t>ABOUT CONTEMPORARY CRAFT</w:t>
      </w:r>
    </w:p>
    <w:p w14:paraId="402CFA1C" w14:textId="77777777" w:rsidR="006C2CAB" w:rsidRDefault="00F30A7D">
      <w:pPr>
        <w:pStyle w:val="normal0"/>
        <w:rPr>
          <w:rFonts w:ascii="Calibri" w:eastAsia="Calibri" w:hAnsi="Calibri" w:cs="Calibri"/>
          <w:sz w:val="22"/>
          <w:szCs w:val="22"/>
        </w:rPr>
      </w:pPr>
      <w:r>
        <w:rPr>
          <w:rFonts w:ascii="Calibri" w:eastAsia="Calibri" w:hAnsi="Calibri" w:cs="Calibri"/>
          <w:sz w:val="22"/>
          <w:szCs w:val="22"/>
        </w:rPr>
        <w:t xml:space="preserve">Presenting contemporary art in craft media by regional, national, and international artists since 1971, Contemporary Craft (CC) offers cutting edge exhibitions focusing on multicultural diversity and non-mainstream art, as well as a range of studio workshops, community outreach programs, and a retail store. Through its mission of engaging the public in creative experiences through contemporary craft, CC offers meaningful art opportunities for 145,000 people a year through four core values: providing vital support for artists, filling critical gaps in public education; sharing cross cultural perspectives; and using art to build community. </w:t>
      </w:r>
    </w:p>
    <w:p w14:paraId="1883DD44" w14:textId="77777777" w:rsidR="006C2CAB" w:rsidRDefault="006C2CAB">
      <w:pPr>
        <w:pStyle w:val="normal0"/>
        <w:rPr>
          <w:rFonts w:ascii="Calibri" w:eastAsia="Calibri" w:hAnsi="Calibri" w:cs="Calibri"/>
          <w:sz w:val="10"/>
          <w:szCs w:val="10"/>
        </w:rPr>
      </w:pPr>
    </w:p>
    <w:p w14:paraId="15CC2C0F" w14:textId="77777777" w:rsidR="006C2CAB" w:rsidRDefault="00F30A7D">
      <w:pPr>
        <w:pStyle w:val="normal0"/>
        <w:rPr>
          <w:rFonts w:ascii="Calibri" w:eastAsia="Calibri" w:hAnsi="Calibri" w:cs="Calibri"/>
          <w:sz w:val="22"/>
          <w:szCs w:val="22"/>
        </w:rPr>
      </w:pPr>
      <w:r>
        <w:rPr>
          <w:rFonts w:ascii="Calibri" w:eastAsia="Calibri" w:hAnsi="Calibri" w:cs="Calibri"/>
          <w:sz w:val="22"/>
          <w:szCs w:val="22"/>
        </w:rPr>
        <w:t xml:space="preserve">CC is located at 2100 Smallman Street in the Strip District of Pittsburgh, PA. Hours are Monday through Saturday, 10 AM to 5 PM. Exhibition and informal, hands-on art activities in the Drop-In Studio are always free to the public. Contemporary Craft is committed to making its exhibitions, programs, and services accessible to the public. For questions related to accessible accommodations, please contact us. For more information, visit </w:t>
      </w:r>
      <w:hyperlink r:id="rId9">
        <w:r>
          <w:rPr>
            <w:rFonts w:ascii="Calibri" w:eastAsia="Calibri" w:hAnsi="Calibri" w:cs="Calibri"/>
            <w:color w:val="0000FF"/>
            <w:sz w:val="22"/>
            <w:szCs w:val="22"/>
            <w:u w:val="single"/>
          </w:rPr>
          <w:t>http://www.contemporarycraft.org</w:t>
        </w:r>
      </w:hyperlink>
      <w:r>
        <w:rPr>
          <w:rFonts w:ascii="Calibri" w:eastAsia="Calibri" w:hAnsi="Calibri" w:cs="Calibri"/>
          <w:sz w:val="22"/>
          <w:szCs w:val="22"/>
        </w:rPr>
        <w:t xml:space="preserve"> or call 412.261.7003.</w:t>
      </w:r>
    </w:p>
    <w:p w14:paraId="72390581" w14:textId="77777777" w:rsidR="00436873" w:rsidRDefault="00436873">
      <w:pPr>
        <w:pStyle w:val="normal0"/>
        <w:rPr>
          <w:rFonts w:ascii="Calibri" w:eastAsia="Calibri" w:hAnsi="Calibri" w:cs="Calibri"/>
          <w:sz w:val="22"/>
          <w:szCs w:val="22"/>
        </w:rPr>
      </w:pPr>
    </w:p>
    <w:p w14:paraId="55B0C7A1" w14:textId="77777777" w:rsidR="006C2CAB" w:rsidRDefault="00F30A7D">
      <w:pPr>
        <w:pStyle w:val="normal0"/>
        <w:jc w:val="center"/>
        <w:rPr>
          <w:rFonts w:ascii="Calibri" w:eastAsia="Calibri" w:hAnsi="Calibri" w:cs="Calibri"/>
        </w:rPr>
      </w:pPr>
      <w:bookmarkStart w:id="1" w:name="_gjdgxs" w:colFirst="0" w:colLast="0"/>
      <w:bookmarkEnd w:id="1"/>
      <w:r>
        <w:rPr>
          <w:rFonts w:ascii="Calibri" w:eastAsia="Calibri" w:hAnsi="Calibri" w:cs="Calibri"/>
          <w:sz w:val="22"/>
          <w:szCs w:val="22"/>
        </w:rPr>
        <w:t># # #</w:t>
      </w:r>
    </w:p>
    <w:sectPr w:rsidR="006C2CAB" w:rsidSect="00F4009A">
      <w:headerReference w:type="default" r:id="rId10"/>
      <w:pgSz w:w="12240" w:h="15840"/>
      <w:pgMar w:top="936" w:right="1080" w:bottom="936"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B902" w14:textId="77777777" w:rsidR="00ED084C" w:rsidRDefault="00ED084C">
      <w:r>
        <w:separator/>
      </w:r>
    </w:p>
  </w:endnote>
  <w:endnote w:type="continuationSeparator" w:id="0">
    <w:p w14:paraId="5785613D" w14:textId="77777777" w:rsidR="00ED084C" w:rsidRDefault="00ED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TC Officina Sans Bol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A4FF" w14:textId="77777777" w:rsidR="00ED084C" w:rsidRDefault="00ED084C">
      <w:r>
        <w:separator/>
      </w:r>
    </w:p>
  </w:footnote>
  <w:footnote w:type="continuationSeparator" w:id="0">
    <w:p w14:paraId="34B5F255" w14:textId="77777777" w:rsidR="00ED084C" w:rsidRDefault="00ED0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8205" w14:textId="77777777" w:rsidR="00ED084C" w:rsidRDefault="00ED084C">
    <w:pPr>
      <w:pStyle w:val="normal0"/>
      <w:tabs>
        <w:tab w:val="center" w:pos="4320"/>
        <w:tab w:val="right" w:pos="8640"/>
      </w:tabs>
      <w:rPr>
        <w:rFonts w:ascii="Calibri" w:eastAsia="Calibri" w:hAnsi="Calibri" w:cs="Calibri"/>
        <w:sz w:val="22"/>
        <w:szCs w:val="22"/>
      </w:rPr>
    </w:pPr>
    <w:r>
      <w:rPr>
        <w:rFonts w:ascii="Calibri" w:eastAsia="Calibri" w:hAnsi="Calibri" w:cs="Calibri"/>
        <w:i/>
        <w:sz w:val="22"/>
        <w:szCs w:val="22"/>
      </w:rPr>
      <w:t>Storyteller</w:t>
    </w:r>
    <w:r>
      <w:rPr>
        <w:rFonts w:ascii="Calibri" w:eastAsia="Calibri" w:hAnsi="Calibri" w:cs="Calibri"/>
        <w:sz w:val="22"/>
        <w:szCs w:val="22"/>
      </w:rPr>
      <w: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2CAB"/>
    <w:rsid w:val="000A6AC5"/>
    <w:rsid w:val="00102B77"/>
    <w:rsid w:val="002548EB"/>
    <w:rsid w:val="00436873"/>
    <w:rsid w:val="00567CA5"/>
    <w:rsid w:val="00580395"/>
    <w:rsid w:val="00662AAC"/>
    <w:rsid w:val="006C2CAB"/>
    <w:rsid w:val="008106C5"/>
    <w:rsid w:val="008B513E"/>
    <w:rsid w:val="00932299"/>
    <w:rsid w:val="00940EC4"/>
    <w:rsid w:val="00A30C3D"/>
    <w:rsid w:val="00A553C6"/>
    <w:rsid w:val="00B4221D"/>
    <w:rsid w:val="00CB7A2E"/>
    <w:rsid w:val="00CE098B"/>
    <w:rsid w:val="00D03972"/>
    <w:rsid w:val="00DE4C7B"/>
    <w:rsid w:val="00E0744E"/>
    <w:rsid w:val="00E13951"/>
    <w:rsid w:val="00ED084C"/>
    <w:rsid w:val="00ED1EB9"/>
    <w:rsid w:val="00F30A7D"/>
    <w:rsid w:val="00F4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2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sun@contemporarycraft.org" TargetMode="External"/><Relationship Id="rId9" Type="http://schemas.openxmlformats.org/officeDocument/2006/relationships/hyperlink" Target="http://www.contemporarycraft.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1</Pages>
  <Words>524</Words>
  <Characters>2990</Characters>
  <Application>Microsoft Macintosh Word</Application>
  <DocSecurity>0</DocSecurity>
  <Lines>24</Lines>
  <Paragraphs>7</Paragraphs>
  <ScaleCrop>false</ScaleCrop>
  <Company>scc</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14</cp:revision>
  <cp:lastPrinted>2017-12-12T15:22:00Z</cp:lastPrinted>
  <dcterms:created xsi:type="dcterms:W3CDTF">2017-12-14T21:50:00Z</dcterms:created>
  <dcterms:modified xsi:type="dcterms:W3CDTF">2018-04-02T19:30:00Z</dcterms:modified>
</cp:coreProperties>
</file>